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71" w:rsidRDefault="006F5F85" w:rsidP="006F5F85">
      <w:pPr>
        <w:jc w:val="center"/>
        <w:rPr>
          <w:sz w:val="28"/>
        </w:rPr>
      </w:pPr>
      <w:r>
        <w:rPr>
          <w:b/>
          <w:sz w:val="28"/>
          <w:u w:val="single"/>
        </w:rPr>
        <w:t>EDUCATION IN CANADA</w:t>
      </w:r>
    </w:p>
    <w:p w:rsidR="006F5F85" w:rsidRDefault="006F5F85" w:rsidP="006F5F85">
      <w:pPr>
        <w:pStyle w:val="NoSpacing"/>
      </w:pPr>
      <w:r>
        <w:t xml:space="preserve">Read pp. 152, 154 – 156 in </w:t>
      </w:r>
      <w:r>
        <w:rPr>
          <w:i/>
        </w:rPr>
        <w:t>Individuals in Families</w:t>
      </w:r>
      <w:r>
        <w:t xml:space="preserve"> and answer the following questions.</w:t>
      </w:r>
    </w:p>
    <w:p w:rsidR="006F5F85" w:rsidRDefault="006F5F85" w:rsidP="006F5F85">
      <w:pPr>
        <w:pStyle w:val="NoSpacing"/>
      </w:pPr>
    </w:p>
    <w:p w:rsidR="006F5F85" w:rsidRDefault="006F5F85" w:rsidP="006F5F85">
      <w:pPr>
        <w:pStyle w:val="NoSpacing"/>
      </w:pPr>
      <w:r>
        <w:t xml:space="preserve">1. In the second paragraph on 152, it states that “individual and family expectations, the     </w:t>
      </w:r>
    </w:p>
    <w:p w:rsidR="006F5F85" w:rsidRDefault="006F5F85" w:rsidP="006F5F85">
      <w:pPr>
        <w:pStyle w:val="NoSpacing"/>
      </w:pPr>
      <w:r>
        <w:t xml:space="preserve">    </w:t>
      </w:r>
      <w:proofErr w:type="spellStart"/>
      <w:proofErr w:type="gramStart"/>
      <w:r>
        <w:t>mesosytem</w:t>
      </w:r>
      <w:proofErr w:type="spellEnd"/>
      <w:proofErr w:type="gramEnd"/>
      <w:r>
        <w:t xml:space="preserve">, are supported by the ideologies and policies of the </w:t>
      </w:r>
      <w:proofErr w:type="spellStart"/>
      <w:r>
        <w:t>macrosystem</w:t>
      </w:r>
      <w:proofErr w:type="spellEnd"/>
      <w:r>
        <w:t>, but are</w:t>
      </w:r>
    </w:p>
    <w:p w:rsidR="006F5F85" w:rsidRDefault="006F5F85" w:rsidP="006F5F85">
      <w:pPr>
        <w:pStyle w:val="NoSpacing"/>
      </w:pPr>
      <w:r>
        <w:t xml:space="preserve">    </w:t>
      </w:r>
      <w:proofErr w:type="gramStart"/>
      <w:r>
        <w:t>constrained</w:t>
      </w:r>
      <w:proofErr w:type="gramEnd"/>
      <w:r>
        <w:t xml:space="preserve"> by the resources of the </w:t>
      </w:r>
      <w:proofErr w:type="spellStart"/>
      <w:r>
        <w:t>macrosystem</w:t>
      </w:r>
      <w:proofErr w:type="spellEnd"/>
      <w:r>
        <w:t>.”</w:t>
      </w:r>
    </w:p>
    <w:p w:rsidR="006F5F85" w:rsidRDefault="006F5F85" w:rsidP="006F5F85">
      <w:pPr>
        <w:pStyle w:val="NoSpacing"/>
      </w:pPr>
    </w:p>
    <w:p w:rsidR="006F5F85" w:rsidRDefault="006F5F85" w:rsidP="006F5F85">
      <w:pPr>
        <w:pStyle w:val="NoSpacing"/>
      </w:pPr>
      <w:r>
        <w:t xml:space="preserve">    In your own words, describe the meaning of this quote.</w:t>
      </w:r>
    </w:p>
    <w:p w:rsidR="006F5F85" w:rsidRDefault="006F5F85" w:rsidP="006F5F85">
      <w:pPr>
        <w:pStyle w:val="NoSpacing"/>
      </w:pPr>
    </w:p>
    <w:p w:rsidR="00764B45" w:rsidRDefault="006F5F85" w:rsidP="006F5F85">
      <w:pPr>
        <w:pStyle w:val="NoSpacing"/>
      </w:pPr>
      <w:r>
        <w:t xml:space="preserve">2.  It is stated that one factor that may discourage young </w:t>
      </w:r>
      <w:r w:rsidR="00764B45">
        <w:t>people from pursuing post-secondary</w:t>
      </w:r>
    </w:p>
    <w:p w:rsidR="006F5F85" w:rsidRDefault="00764B45" w:rsidP="006F5F85">
      <w:pPr>
        <w:pStyle w:val="NoSpacing"/>
      </w:pPr>
      <w:r>
        <w:t xml:space="preserve">     </w:t>
      </w:r>
      <w:proofErr w:type="gramStart"/>
      <w:r>
        <w:t>education</w:t>
      </w:r>
      <w:proofErr w:type="gramEnd"/>
      <w:r>
        <w:t>.  Describe two other possible barriers.</w:t>
      </w:r>
      <w:r w:rsidR="006F5F85">
        <w:t xml:space="preserve"> </w:t>
      </w:r>
    </w:p>
    <w:p w:rsidR="00764B45" w:rsidRDefault="00764B45" w:rsidP="006F5F85">
      <w:pPr>
        <w:pStyle w:val="NoSpacing"/>
      </w:pPr>
    </w:p>
    <w:p w:rsidR="00764B45" w:rsidRDefault="00764B45" w:rsidP="006F5F85">
      <w:pPr>
        <w:pStyle w:val="NoSpacing"/>
      </w:pPr>
      <w:r>
        <w:t xml:space="preserve">3.  What is the major difficulty that many graduates, who have borrowed money, </w:t>
      </w:r>
      <w:proofErr w:type="gramStart"/>
      <w:r>
        <w:t>experience</w:t>
      </w:r>
      <w:proofErr w:type="gramEnd"/>
    </w:p>
    <w:p w:rsidR="00764B45" w:rsidRDefault="00764B45" w:rsidP="006F5F85">
      <w:pPr>
        <w:pStyle w:val="NoSpacing"/>
      </w:pPr>
      <w:r>
        <w:t xml:space="preserve">     </w:t>
      </w:r>
      <w:proofErr w:type="gramStart"/>
      <w:r>
        <w:t>after</w:t>
      </w:r>
      <w:proofErr w:type="gramEnd"/>
      <w:r>
        <w:t xml:space="preserve"> graduation.</w:t>
      </w:r>
    </w:p>
    <w:p w:rsidR="00764B45" w:rsidRDefault="00764B45" w:rsidP="006F5F85">
      <w:pPr>
        <w:pStyle w:val="NoSpacing"/>
      </w:pPr>
    </w:p>
    <w:p w:rsidR="00764B45" w:rsidRDefault="00764B45" w:rsidP="006F5F85">
      <w:pPr>
        <w:pStyle w:val="NoSpacing"/>
      </w:pPr>
      <w:r>
        <w:t xml:space="preserve">4.  </w:t>
      </w:r>
      <w:proofErr w:type="gramStart"/>
      <w:r>
        <w:t>a</w:t>
      </w:r>
      <w:proofErr w:type="gramEnd"/>
      <w:r>
        <w:t>)  What is the connection between family income and post-secondary attendance?</w:t>
      </w:r>
    </w:p>
    <w:p w:rsidR="00764B45" w:rsidRDefault="00764B45" w:rsidP="006F5F85">
      <w:pPr>
        <w:pStyle w:val="NoSpacing"/>
      </w:pPr>
      <w:r>
        <w:t xml:space="preserve">     b)  What is the possible explanation for this trend?</w:t>
      </w:r>
    </w:p>
    <w:p w:rsidR="00764B45" w:rsidRDefault="00764B45" w:rsidP="006F5F85">
      <w:pPr>
        <w:pStyle w:val="NoSpacing"/>
      </w:pPr>
    </w:p>
    <w:p w:rsidR="001202D9" w:rsidRDefault="00764B45" w:rsidP="006F5F85">
      <w:pPr>
        <w:pStyle w:val="NoSpacing"/>
      </w:pPr>
      <w:r>
        <w:t xml:space="preserve">5.  Read the article, </w:t>
      </w:r>
      <w:r>
        <w:rPr>
          <w:u w:val="single"/>
        </w:rPr>
        <w:t xml:space="preserve">How to Avoid the Two Biggest Costs in </w:t>
      </w:r>
      <w:proofErr w:type="gramStart"/>
      <w:r>
        <w:rPr>
          <w:u w:val="single"/>
        </w:rPr>
        <w:t>University</w:t>
      </w:r>
      <w:r>
        <w:t xml:space="preserve"> </w:t>
      </w:r>
      <w:r w:rsidR="001202D9">
        <w:t xml:space="preserve"> on</w:t>
      </w:r>
      <w:proofErr w:type="gramEnd"/>
      <w:r w:rsidR="001202D9">
        <w:t xml:space="preserve"> p. 153 </w:t>
      </w:r>
      <w:r>
        <w:t>and answer</w:t>
      </w:r>
    </w:p>
    <w:p w:rsidR="001202D9" w:rsidRDefault="001202D9" w:rsidP="006F5F85">
      <w:pPr>
        <w:pStyle w:val="NoSpacing"/>
      </w:pPr>
      <w:r>
        <w:t xml:space="preserve">    </w:t>
      </w:r>
      <w:r w:rsidR="00764B45">
        <w:t xml:space="preserve"> </w:t>
      </w:r>
      <w:proofErr w:type="gramStart"/>
      <w:r w:rsidR="00764B45">
        <w:t>questions</w:t>
      </w:r>
      <w:proofErr w:type="gramEnd"/>
      <w:r>
        <w:t xml:space="preserve">.  Answer questions 1 -3 </w:t>
      </w:r>
    </w:p>
    <w:p w:rsidR="001202D9" w:rsidRDefault="001202D9" w:rsidP="006F5F85">
      <w:pPr>
        <w:pStyle w:val="NoSpacing"/>
      </w:pPr>
    </w:p>
    <w:p w:rsidR="001202D9" w:rsidRDefault="001202D9" w:rsidP="006F5F85">
      <w:pPr>
        <w:pStyle w:val="NoSpacing"/>
      </w:pPr>
    </w:p>
    <w:p w:rsidR="001202D9" w:rsidRDefault="001202D9" w:rsidP="006F5F85">
      <w:pPr>
        <w:pStyle w:val="NoSpacing"/>
      </w:pPr>
    </w:p>
    <w:p w:rsidR="001202D9" w:rsidRDefault="001202D9" w:rsidP="006F5F85">
      <w:pPr>
        <w:pStyle w:val="NoSpacing"/>
      </w:pPr>
      <w:bookmarkStart w:id="0" w:name="_GoBack"/>
      <w:bookmarkEnd w:id="0"/>
    </w:p>
    <w:p w:rsidR="001202D9" w:rsidRDefault="001202D9" w:rsidP="006F5F85">
      <w:pPr>
        <w:pStyle w:val="NoSpacing"/>
      </w:pPr>
    </w:p>
    <w:p w:rsidR="001202D9" w:rsidRDefault="001202D9" w:rsidP="006F5F85">
      <w:pPr>
        <w:pStyle w:val="NoSpacing"/>
      </w:pPr>
    </w:p>
    <w:p w:rsidR="001202D9" w:rsidRDefault="001202D9" w:rsidP="001202D9">
      <w:pPr>
        <w:jc w:val="center"/>
        <w:rPr>
          <w:sz w:val="28"/>
        </w:rPr>
      </w:pPr>
      <w:r>
        <w:rPr>
          <w:b/>
          <w:sz w:val="28"/>
          <w:u w:val="single"/>
        </w:rPr>
        <w:t>EDUCATION IN CANADA</w:t>
      </w:r>
    </w:p>
    <w:p w:rsidR="001202D9" w:rsidRDefault="001202D9" w:rsidP="001202D9">
      <w:pPr>
        <w:pStyle w:val="NoSpacing"/>
      </w:pPr>
      <w:r>
        <w:t xml:space="preserve">Read pp. 152, 154 – 156 in </w:t>
      </w:r>
      <w:r>
        <w:rPr>
          <w:i/>
        </w:rPr>
        <w:t>Individuals in Families</w:t>
      </w:r>
      <w:r>
        <w:t xml:space="preserve"> and answer the following questions.</w:t>
      </w:r>
    </w:p>
    <w:p w:rsidR="001202D9" w:rsidRDefault="001202D9" w:rsidP="001202D9">
      <w:pPr>
        <w:pStyle w:val="NoSpacing"/>
      </w:pPr>
    </w:p>
    <w:p w:rsidR="001202D9" w:rsidRDefault="001202D9" w:rsidP="001202D9">
      <w:pPr>
        <w:pStyle w:val="NoSpacing"/>
      </w:pPr>
      <w:r>
        <w:t xml:space="preserve">1. In the second paragraph on 152, it states that “individual and family expectations, the     </w:t>
      </w:r>
    </w:p>
    <w:p w:rsidR="001202D9" w:rsidRDefault="001202D9" w:rsidP="001202D9">
      <w:pPr>
        <w:pStyle w:val="NoSpacing"/>
      </w:pPr>
      <w:r>
        <w:t xml:space="preserve">    </w:t>
      </w:r>
      <w:proofErr w:type="spellStart"/>
      <w:proofErr w:type="gramStart"/>
      <w:r>
        <w:t>mesosytem</w:t>
      </w:r>
      <w:proofErr w:type="spellEnd"/>
      <w:proofErr w:type="gramEnd"/>
      <w:r>
        <w:t xml:space="preserve">, are supported by the ideologies and policies of the </w:t>
      </w:r>
      <w:proofErr w:type="spellStart"/>
      <w:r>
        <w:t>macrosystem</w:t>
      </w:r>
      <w:proofErr w:type="spellEnd"/>
      <w:r>
        <w:t>, but are</w:t>
      </w:r>
    </w:p>
    <w:p w:rsidR="001202D9" w:rsidRDefault="001202D9" w:rsidP="001202D9">
      <w:pPr>
        <w:pStyle w:val="NoSpacing"/>
      </w:pPr>
      <w:r>
        <w:t xml:space="preserve">    </w:t>
      </w:r>
      <w:proofErr w:type="gramStart"/>
      <w:r>
        <w:t>constrained</w:t>
      </w:r>
      <w:proofErr w:type="gramEnd"/>
      <w:r>
        <w:t xml:space="preserve"> by the resources of the </w:t>
      </w:r>
      <w:proofErr w:type="spellStart"/>
      <w:r>
        <w:t>macrosystem</w:t>
      </w:r>
      <w:proofErr w:type="spellEnd"/>
      <w:r>
        <w:t>.”</w:t>
      </w:r>
    </w:p>
    <w:p w:rsidR="001202D9" w:rsidRDefault="001202D9" w:rsidP="001202D9">
      <w:pPr>
        <w:pStyle w:val="NoSpacing"/>
      </w:pPr>
    </w:p>
    <w:p w:rsidR="001202D9" w:rsidRDefault="001202D9" w:rsidP="001202D9">
      <w:pPr>
        <w:pStyle w:val="NoSpacing"/>
      </w:pPr>
      <w:r>
        <w:t xml:space="preserve">    In your own words, describe the meaning of this quote.</w:t>
      </w:r>
    </w:p>
    <w:p w:rsidR="001202D9" w:rsidRDefault="001202D9" w:rsidP="001202D9">
      <w:pPr>
        <w:pStyle w:val="NoSpacing"/>
      </w:pPr>
    </w:p>
    <w:p w:rsidR="001202D9" w:rsidRDefault="001202D9" w:rsidP="001202D9">
      <w:pPr>
        <w:pStyle w:val="NoSpacing"/>
      </w:pPr>
      <w:r>
        <w:t>2.  It is stated that one factor that may discourage young people from pursuing post-secondary</w:t>
      </w:r>
    </w:p>
    <w:p w:rsidR="001202D9" w:rsidRDefault="001202D9" w:rsidP="001202D9">
      <w:pPr>
        <w:pStyle w:val="NoSpacing"/>
      </w:pPr>
      <w:r>
        <w:t xml:space="preserve">     </w:t>
      </w:r>
      <w:proofErr w:type="gramStart"/>
      <w:r>
        <w:t>education</w:t>
      </w:r>
      <w:proofErr w:type="gramEnd"/>
      <w:r>
        <w:t xml:space="preserve">.  Describe two other possible barriers. </w:t>
      </w:r>
    </w:p>
    <w:p w:rsidR="001202D9" w:rsidRDefault="001202D9" w:rsidP="001202D9">
      <w:pPr>
        <w:pStyle w:val="NoSpacing"/>
      </w:pPr>
    </w:p>
    <w:p w:rsidR="001202D9" w:rsidRDefault="001202D9" w:rsidP="001202D9">
      <w:pPr>
        <w:pStyle w:val="NoSpacing"/>
      </w:pPr>
      <w:r>
        <w:t xml:space="preserve">3.  What is the major difficulty that many graduates, who have borrowed money, </w:t>
      </w:r>
      <w:proofErr w:type="gramStart"/>
      <w:r>
        <w:t>experience</w:t>
      </w:r>
      <w:proofErr w:type="gramEnd"/>
    </w:p>
    <w:p w:rsidR="001202D9" w:rsidRDefault="001202D9" w:rsidP="001202D9">
      <w:pPr>
        <w:pStyle w:val="NoSpacing"/>
      </w:pPr>
      <w:r>
        <w:t xml:space="preserve">     </w:t>
      </w:r>
      <w:proofErr w:type="gramStart"/>
      <w:r>
        <w:t>after</w:t>
      </w:r>
      <w:proofErr w:type="gramEnd"/>
      <w:r>
        <w:t xml:space="preserve"> graduation.</w:t>
      </w:r>
    </w:p>
    <w:p w:rsidR="001202D9" w:rsidRDefault="001202D9" w:rsidP="001202D9">
      <w:pPr>
        <w:pStyle w:val="NoSpacing"/>
      </w:pPr>
    </w:p>
    <w:p w:rsidR="001202D9" w:rsidRDefault="001202D9" w:rsidP="001202D9">
      <w:pPr>
        <w:pStyle w:val="NoSpacing"/>
      </w:pPr>
      <w:r>
        <w:t xml:space="preserve">4.  </w:t>
      </w:r>
      <w:proofErr w:type="gramStart"/>
      <w:r>
        <w:t>a</w:t>
      </w:r>
      <w:proofErr w:type="gramEnd"/>
      <w:r>
        <w:t>)  What is the connection between family income and post-secondary attendance?</w:t>
      </w:r>
    </w:p>
    <w:p w:rsidR="001202D9" w:rsidRDefault="001202D9" w:rsidP="001202D9">
      <w:pPr>
        <w:pStyle w:val="NoSpacing"/>
      </w:pPr>
      <w:r>
        <w:t xml:space="preserve">     b)  What is the possible explanation for this trend?</w:t>
      </w:r>
    </w:p>
    <w:p w:rsidR="001202D9" w:rsidRDefault="001202D9" w:rsidP="001202D9">
      <w:pPr>
        <w:pStyle w:val="NoSpacing"/>
      </w:pPr>
    </w:p>
    <w:p w:rsidR="001202D9" w:rsidRDefault="001202D9" w:rsidP="001202D9">
      <w:pPr>
        <w:pStyle w:val="NoSpacing"/>
      </w:pPr>
      <w:r>
        <w:t xml:space="preserve">5.  Read the article, </w:t>
      </w:r>
      <w:r>
        <w:rPr>
          <w:u w:val="single"/>
        </w:rPr>
        <w:t xml:space="preserve">How to Avoid the Two Biggest Costs in </w:t>
      </w:r>
      <w:proofErr w:type="gramStart"/>
      <w:r>
        <w:rPr>
          <w:u w:val="single"/>
        </w:rPr>
        <w:t>University</w:t>
      </w:r>
      <w:r>
        <w:t xml:space="preserve">  on</w:t>
      </w:r>
      <w:proofErr w:type="gramEnd"/>
      <w:r>
        <w:t xml:space="preserve"> p. 153 and answer</w:t>
      </w:r>
    </w:p>
    <w:p w:rsidR="001202D9" w:rsidRDefault="001202D9" w:rsidP="001202D9">
      <w:pPr>
        <w:pStyle w:val="NoSpacing"/>
      </w:pPr>
      <w:r>
        <w:t xml:space="preserve">     </w:t>
      </w:r>
      <w:proofErr w:type="gramStart"/>
      <w:r>
        <w:t>questions</w:t>
      </w:r>
      <w:proofErr w:type="gramEnd"/>
      <w:r>
        <w:t xml:space="preserve">.  Answer questions 1 -3 </w:t>
      </w:r>
    </w:p>
    <w:p w:rsidR="001202D9" w:rsidRPr="00764B45" w:rsidRDefault="001202D9" w:rsidP="006F5F85">
      <w:pPr>
        <w:pStyle w:val="NoSpacing"/>
      </w:pPr>
    </w:p>
    <w:sectPr w:rsidR="001202D9" w:rsidRPr="00764B45" w:rsidSect="0084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1C1E4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</w:t>
    </w:r>
    <w:r w:rsidR="005274BD">
      <w:rPr>
        <w:b/>
        <w:sz w:val="20"/>
        <w:szCs w:val="20"/>
      </w:rPr>
      <w:t xml:space="preserve"> – Emerging Adulthood</w:t>
    </w:r>
  </w:p>
  <w:p w:rsidR="001C1E45" w:rsidRDefault="001C1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02D9"/>
    <w:rsid w:val="00123AE4"/>
    <w:rsid w:val="00131DBE"/>
    <w:rsid w:val="00133358"/>
    <w:rsid w:val="001417FB"/>
    <w:rsid w:val="00150ECA"/>
    <w:rsid w:val="00152423"/>
    <w:rsid w:val="00153200"/>
    <w:rsid w:val="0015764A"/>
    <w:rsid w:val="00173AAC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62203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9029F"/>
    <w:rsid w:val="003A2F7A"/>
    <w:rsid w:val="003A30D0"/>
    <w:rsid w:val="003A7BA2"/>
    <w:rsid w:val="003B4DE0"/>
    <w:rsid w:val="003B61AF"/>
    <w:rsid w:val="003D661E"/>
    <w:rsid w:val="003F68DE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5DA3"/>
    <w:rsid w:val="004D19B2"/>
    <w:rsid w:val="004D3455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274BD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D06DB"/>
    <w:rsid w:val="005D26D0"/>
    <w:rsid w:val="005D5668"/>
    <w:rsid w:val="005E41CF"/>
    <w:rsid w:val="00605383"/>
    <w:rsid w:val="00636FD9"/>
    <w:rsid w:val="00641ADE"/>
    <w:rsid w:val="0064314C"/>
    <w:rsid w:val="0064547F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6F5F85"/>
    <w:rsid w:val="00713D7E"/>
    <w:rsid w:val="00721858"/>
    <w:rsid w:val="00725C95"/>
    <w:rsid w:val="00733322"/>
    <w:rsid w:val="00751B96"/>
    <w:rsid w:val="00764B45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5449"/>
    <w:rsid w:val="008327E4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905A38"/>
    <w:rsid w:val="00911459"/>
    <w:rsid w:val="009127BB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E59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902"/>
    <w:rsid w:val="00AF6C6B"/>
    <w:rsid w:val="00B00FE7"/>
    <w:rsid w:val="00B13CD5"/>
    <w:rsid w:val="00B15771"/>
    <w:rsid w:val="00B21F38"/>
    <w:rsid w:val="00B22E63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3068D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519F7"/>
    <w:rsid w:val="00D56577"/>
    <w:rsid w:val="00D622A9"/>
    <w:rsid w:val="00D64A4F"/>
    <w:rsid w:val="00D65CD5"/>
    <w:rsid w:val="00D66CB1"/>
    <w:rsid w:val="00D673E1"/>
    <w:rsid w:val="00D71FAD"/>
    <w:rsid w:val="00D726E2"/>
    <w:rsid w:val="00D74FF8"/>
    <w:rsid w:val="00D75C12"/>
    <w:rsid w:val="00D775A5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4B3A"/>
    <w:rsid w:val="00EE7214"/>
    <w:rsid w:val="00EF222C"/>
    <w:rsid w:val="00F11962"/>
    <w:rsid w:val="00F130E7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B1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B1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bnbclarke@symaptico.ca</cp:lastModifiedBy>
  <cp:revision>2</cp:revision>
  <dcterms:created xsi:type="dcterms:W3CDTF">2015-02-07T20:57:00Z</dcterms:created>
  <dcterms:modified xsi:type="dcterms:W3CDTF">2015-02-07T20:57:00Z</dcterms:modified>
</cp:coreProperties>
</file>